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80" w:rsidRDefault="00DD0180" w:rsidP="00DD0180">
      <w:pPr>
        <w:pStyle w:val="a3"/>
        <w:jc w:val="center"/>
        <w:rPr>
          <w:color w:val="333333"/>
          <w:sz w:val="28"/>
          <w:szCs w:val="28"/>
        </w:rPr>
      </w:pPr>
      <w:r w:rsidRPr="00DD0180">
        <w:rPr>
          <w:color w:val="333333"/>
          <w:sz w:val="28"/>
          <w:szCs w:val="28"/>
        </w:rPr>
        <w:t>Социальные меры поддержки для семей с детьми: как распоря</w:t>
      </w:r>
      <w:r w:rsidR="00DD34D6">
        <w:rPr>
          <w:color w:val="333333"/>
          <w:sz w:val="28"/>
          <w:szCs w:val="28"/>
        </w:rPr>
        <w:t>диться</w:t>
      </w:r>
      <w:r w:rsidRPr="00DD0180">
        <w:rPr>
          <w:color w:val="333333"/>
          <w:sz w:val="28"/>
          <w:szCs w:val="28"/>
        </w:rPr>
        <w:t xml:space="preserve"> материнским капиталом</w:t>
      </w:r>
      <w:r>
        <w:rPr>
          <w:color w:val="333333"/>
          <w:sz w:val="28"/>
          <w:szCs w:val="28"/>
        </w:rPr>
        <w:t>.</w:t>
      </w:r>
    </w:p>
    <w:p w:rsidR="00DD0180" w:rsidRPr="00DD0180" w:rsidRDefault="00DD0180" w:rsidP="00DD0180">
      <w:pPr>
        <w:pStyle w:val="a3"/>
        <w:rPr>
          <w:color w:val="333333"/>
          <w:sz w:val="28"/>
          <w:szCs w:val="28"/>
        </w:rPr>
      </w:pPr>
    </w:p>
    <w:p w:rsidR="00DD0180" w:rsidRPr="00DD0180" w:rsidRDefault="00DD34D6" w:rsidP="00DD0180">
      <w:pPr>
        <w:pStyle w:val="a3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136900" cy="3295650"/>
            <wp:effectExtent l="19050" t="0" r="6350" b="0"/>
            <wp:wrapSquare wrapText="bothSides"/>
            <wp:docPr id="1" name="Рисунок 0" descr="распор МСК 28 де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пор МСК 28 дек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0180" w:rsidRPr="00DD0180" w:rsidRDefault="00DD0180" w:rsidP="00DD34D6">
      <w:pPr>
        <w:pStyle w:val="a3"/>
        <w:ind w:firstLine="708"/>
        <w:jc w:val="both"/>
        <w:rPr>
          <w:color w:val="333333"/>
          <w:sz w:val="28"/>
          <w:szCs w:val="28"/>
        </w:rPr>
      </w:pPr>
      <w:proofErr w:type="gramStart"/>
      <w:r w:rsidRPr="00DD0180">
        <w:rPr>
          <w:color w:val="333333"/>
          <w:sz w:val="28"/>
          <w:szCs w:val="28"/>
        </w:rPr>
        <w:t>В 2020 году размер материнского капитала составляет: для семей с одним ребенком, рожденным или усыновленным с 2020 года - 466 617 руб. (дополнительно 150 000 руб., если в семье появится второй ребенок); для семей, в которых рождён или усыновлен второй ребенок - 616 617 руб.; для семей с двумя детьми, рожденными или усыновленными с 2007 по 2019 год – 466 617 руб.</w:t>
      </w:r>
      <w:proofErr w:type="gramEnd"/>
    </w:p>
    <w:p w:rsidR="00DD0180" w:rsidRPr="00DD0180" w:rsidRDefault="00DD0180" w:rsidP="00DD34D6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DD0180">
        <w:rPr>
          <w:color w:val="333333"/>
          <w:sz w:val="28"/>
          <w:szCs w:val="28"/>
        </w:rPr>
        <w:t xml:space="preserve">Из </w:t>
      </w:r>
      <w:r w:rsidR="00DD34D6">
        <w:rPr>
          <w:color w:val="333333"/>
          <w:sz w:val="28"/>
          <w:szCs w:val="28"/>
        </w:rPr>
        <w:t>1642</w:t>
      </w:r>
      <w:r w:rsidRPr="00DD0180">
        <w:rPr>
          <w:color w:val="333333"/>
          <w:sz w:val="28"/>
          <w:szCs w:val="28"/>
        </w:rPr>
        <w:t xml:space="preserve">  семей, получивших государственный сертификат на материнский капитал с 2007 года, </w:t>
      </w:r>
      <w:r w:rsidR="00DD34D6">
        <w:rPr>
          <w:color w:val="333333"/>
          <w:sz w:val="28"/>
          <w:szCs w:val="28"/>
        </w:rPr>
        <w:t>87</w:t>
      </w:r>
      <w:r w:rsidR="009336BF">
        <w:rPr>
          <w:color w:val="333333"/>
          <w:sz w:val="28"/>
          <w:szCs w:val="28"/>
        </w:rPr>
        <w:t>%</w:t>
      </w:r>
      <w:r w:rsidRPr="00DD0180">
        <w:rPr>
          <w:color w:val="333333"/>
          <w:sz w:val="28"/>
          <w:szCs w:val="28"/>
        </w:rPr>
        <w:t xml:space="preserve">  (т.е. </w:t>
      </w:r>
      <w:r w:rsidR="00DD34D6">
        <w:rPr>
          <w:color w:val="333333"/>
          <w:sz w:val="28"/>
          <w:szCs w:val="28"/>
        </w:rPr>
        <w:t>1430</w:t>
      </w:r>
      <w:r w:rsidRPr="00DD0180">
        <w:rPr>
          <w:color w:val="333333"/>
          <w:sz w:val="28"/>
          <w:szCs w:val="28"/>
        </w:rPr>
        <w:t xml:space="preserve"> семей) уже использовали (полностью или частично) причитающиеся средства. Самым востребованным направлением использования материнского капитала у жителей </w:t>
      </w:r>
      <w:proofErr w:type="spellStart"/>
      <w:r w:rsidR="00DD34D6">
        <w:rPr>
          <w:color w:val="333333"/>
          <w:sz w:val="28"/>
          <w:szCs w:val="28"/>
        </w:rPr>
        <w:t>Муслюмовского</w:t>
      </w:r>
      <w:proofErr w:type="spellEnd"/>
      <w:r w:rsidR="00DD34D6">
        <w:rPr>
          <w:color w:val="333333"/>
          <w:sz w:val="28"/>
          <w:szCs w:val="28"/>
        </w:rPr>
        <w:t xml:space="preserve"> района</w:t>
      </w:r>
      <w:r w:rsidRPr="00DD0180">
        <w:rPr>
          <w:color w:val="333333"/>
          <w:sz w:val="28"/>
          <w:szCs w:val="28"/>
        </w:rPr>
        <w:t xml:space="preserve"> является улучшение жилищных условий. Так, на 1 декабря 2020 года на решение жилищных проблем направили средства </w:t>
      </w:r>
      <w:r w:rsidR="00DD34D6">
        <w:rPr>
          <w:color w:val="333333"/>
          <w:sz w:val="28"/>
          <w:szCs w:val="28"/>
        </w:rPr>
        <w:t>1279</w:t>
      </w:r>
      <w:r w:rsidRPr="00DD0180">
        <w:rPr>
          <w:color w:val="333333"/>
          <w:sz w:val="28"/>
          <w:szCs w:val="28"/>
        </w:rPr>
        <w:t xml:space="preserve"> семей. Общая сумма, перечисленная на эти цели, составила более </w:t>
      </w:r>
      <w:r w:rsidR="009336BF">
        <w:rPr>
          <w:color w:val="333333"/>
          <w:sz w:val="28"/>
          <w:szCs w:val="28"/>
        </w:rPr>
        <w:t>532</w:t>
      </w:r>
      <w:r w:rsidR="00DD34D6">
        <w:rPr>
          <w:color w:val="333333"/>
          <w:sz w:val="28"/>
          <w:szCs w:val="28"/>
        </w:rPr>
        <w:t>,0 млн.</w:t>
      </w:r>
      <w:r w:rsidRPr="00DD0180">
        <w:rPr>
          <w:color w:val="333333"/>
          <w:sz w:val="28"/>
          <w:szCs w:val="28"/>
        </w:rPr>
        <w:t xml:space="preserve"> рублей. </w:t>
      </w:r>
      <w:r w:rsidR="009336BF">
        <w:rPr>
          <w:color w:val="333333"/>
          <w:sz w:val="28"/>
          <w:szCs w:val="28"/>
        </w:rPr>
        <w:t xml:space="preserve"> </w:t>
      </w:r>
      <w:r w:rsidRPr="00DD0180">
        <w:rPr>
          <w:color w:val="333333"/>
          <w:sz w:val="28"/>
          <w:szCs w:val="28"/>
        </w:rPr>
        <w:t xml:space="preserve">Причём, в  </w:t>
      </w:r>
      <w:r w:rsidR="009336BF">
        <w:rPr>
          <w:color w:val="333333"/>
          <w:sz w:val="28"/>
          <w:szCs w:val="28"/>
        </w:rPr>
        <w:t>82</w:t>
      </w:r>
      <w:r w:rsidRPr="00DD0180">
        <w:rPr>
          <w:color w:val="333333"/>
          <w:sz w:val="28"/>
          <w:szCs w:val="28"/>
        </w:rPr>
        <w:t>% случаев деньги пошли на погашение жилищных кредитов и займов. Напомним, что для погашения основного долга, уплаты процентов по кредитам и займам, уплаты первоначального взноса средствами материнского капитала можно воспользоваться «досрочно», т.е. не дожидаясь пока ребенку, в связи с рождением которого возникло право на материнский капитал, исполнится 3 года. </w:t>
      </w:r>
    </w:p>
    <w:p w:rsidR="00DD0180" w:rsidRPr="00DD0180" w:rsidRDefault="00DD0180" w:rsidP="00DD34D6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DD0180">
        <w:rPr>
          <w:color w:val="333333"/>
          <w:sz w:val="28"/>
          <w:szCs w:val="28"/>
        </w:rPr>
        <w:t xml:space="preserve">Вторым по популярности направлением использования средств материнского капитала является получение образования ребенком (детьми) в российских образовательных организациях, имеющих лицензию на оказание образовательных услуг. В </w:t>
      </w:r>
      <w:proofErr w:type="spellStart"/>
      <w:r w:rsidR="00DD34D6">
        <w:rPr>
          <w:color w:val="333333"/>
          <w:sz w:val="28"/>
          <w:szCs w:val="28"/>
        </w:rPr>
        <w:t>Муслюмовском</w:t>
      </w:r>
      <w:proofErr w:type="spellEnd"/>
      <w:r w:rsidR="00DD34D6">
        <w:rPr>
          <w:color w:val="333333"/>
          <w:sz w:val="28"/>
          <w:szCs w:val="28"/>
        </w:rPr>
        <w:t xml:space="preserve"> районе</w:t>
      </w:r>
      <w:r w:rsidRPr="00DD0180">
        <w:rPr>
          <w:color w:val="333333"/>
          <w:sz w:val="28"/>
          <w:szCs w:val="28"/>
        </w:rPr>
        <w:t xml:space="preserve"> это направление выбрали </w:t>
      </w:r>
      <w:r w:rsidR="00DD34D6">
        <w:rPr>
          <w:color w:val="333333"/>
          <w:sz w:val="28"/>
          <w:szCs w:val="28"/>
        </w:rPr>
        <w:t>151</w:t>
      </w:r>
      <w:r w:rsidRPr="00DD0180">
        <w:rPr>
          <w:color w:val="333333"/>
          <w:sz w:val="28"/>
          <w:szCs w:val="28"/>
        </w:rPr>
        <w:t xml:space="preserve"> сем</w:t>
      </w:r>
      <w:r w:rsidR="00DD34D6">
        <w:rPr>
          <w:color w:val="333333"/>
          <w:sz w:val="28"/>
          <w:szCs w:val="28"/>
        </w:rPr>
        <w:t>ья</w:t>
      </w:r>
      <w:r w:rsidRPr="00DD0180">
        <w:rPr>
          <w:color w:val="333333"/>
          <w:sz w:val="28"/>
          <w:szCs w:val="28"/>
        </w:rPr>
        <w:t>.</w:t>
      </w:r>
    </w:p>
    <w:p w:rsidR="00DD0180" w:rsidRPr="00DD0180" w:rsidRDefault="00DD0180" w:rsidP="00DD34D6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DD0180">
        <w:rPr>
          <w:color w:val="333333"/>
          <w:sz w:val="28"/>
          <w:szCs w:val="28"/>
        </w:rPr>
        <w:t xml:space="preserve">Причем, речь идёт </w:t>
      </w:r>
      <w:proofErr w:type="gramStart"/>
      <w:r w:rsidRPr="00DD0180">
        <w:rPr>
          <w:color w:val="333333"/>
          <w:sz w:val="28"/>
          <w:szCs w:val="28"/>
        </w:rPr>
        <w:t>не</w:t>
      </w:r>
      <w:proofErr w:type="gramEnd"/>
      <w:r w:rsidRPr="00DD0180">
        <w:rPr>
          <w:color w:val="333333"/>
          <w:sz w:val="28"/>
          <w:szCs w:val="28"/>
        </w:rPr>
        <w:t xml:space="preserve"> только об обучении. С 2011 года можно расходовать материнский капитал на содержание ребенка в дошкольном образовательном учреждении, и в последнее время активность использования этого направления возрастает. Для этой цели материнский капитал можно </w:t>
      </w:r>
      <w:r w:rsidRPr="00DD0180">
        <w:rPr>
          <w:color w:val="333333"/>
          <w:sz w:val="28"/>
          <w:szCs w:val="28"/>
        </w:rPr>
        <w:lastRenderedPageBreak/>
        <w:t>использовать с момента приобретения права на него, не дожидаясь трёхлетия ребенка.</w:t>
      </w:r>
    </w:p>
    <w:p w:rsidR="00DD0180" w:rsidRPr="00DD0180" w:rsidRDefault="00DD0180" w:rsidP="00DD34D6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DD0180">
        <w:rPr>
          <w:color w:val="333333"/>
          <w:sz w:val="28"/>
          <w:szCs w:val="28"/>
        </w:rPr>
        <w:t xml:space="preserve">Ещё одно достаточно востребованное направление - семьи с низким доходом могут получать ежемесячную выплату из материнского капитала на второго ребенка, </w:t>
      </w:r>
      <w:proofErr w:type="gramStart"/>
      <w:r w:rsidRPr="00DD0180">
        <w:rPr>
          <w:color w:val="333333"/>
          <w:sz w:val="28"/>
          <w:szCs w:val="28"/>
        </w:rPr>
        <w:t>которая</w:t>
      </w:r>
      <w:proofErr w:type="gramEnd"/>
      <w:r w:rsidRPr="00DD0180">
        <w:rPr>
          <w:color w:val="333333"/>
          <w:sz w:val="28"/>
          <w:szCs w:val="28"/>
        </w:rPr>
        <w:t xml:space="preserve"> в 2020 году в </w:t>
      </w:r>
      <w:r w:rsidR="00DD34D6">
        <w:rPr>
          <w:color w:val="333333"/>
          <w:sz w:val="28"/>
          <w:szCs w:val="28"/>
        </w:rPr>
        <w:t>Республике Татарстан составляет 9373.0</w:t>
      </w:r>
      <w:r w:rsidRPr="00DD0180">
        <w:rPr>
          <w:color w:val="333333"/>
          <w:sz w:val="28"/>
          <w:szCs w:val="28"/>
        </w:rPr>
        <w:t xml:space="preserve"> руб. в месяц.</w:t>
      </w:r>
    </w:p>
    <w:p w:rsidR="00DD0180" w:rsidRPr="00DD0180" w:rsidRDefault="00DD0180" w:rsidP="00DD34D6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DD0180">
        <w:rPr>
          <w:color w:val="333333"/>
          <w:sz w:val="28"/>
          <w:szCs w:val="28"/>
        </w:rPr>
        <w:t xml:space="preserve">На ежемесячные денежные выплаты из средств материнского (семейного) капитала с 2018 года по 1 декабря 2020 года поступило </w:t>
      </w:r>
      <w:r w:rsidR="00DD34D6">
        <w:rPr>
          <w:color w:val="333333"/>
          <w:sz w:val="28"/>
          <w:szCs w:val="28"/>
        </w:rPr>
        <w:t>13</w:t>
      </w:r>
      <w:r w:rsidRPr="00DD0180">
        <w:rPr>
          <w:color w:val="333333"/>
          <w:sz w:val="28"/>
          <w:szCs w:val="28"/>
        </w:rPr>
        <w:t xml:space="preserve"> заявлений на общую сумму</w:t>
      </w:r>
      <w:r w:rsidR="00DD34D6">
        <w:rPr>
          <w:color w:val="333333"/>
          <w:sz w:val="28"/>
          <w:szCs w:val="28"/>
        </w:rPr>
        <w:t xml:space="preserve"> </w:t>
      </w:r>
      <w:r w:rsidR="00956189">
        <w:rPr>
          <w:color w:val="333333"/>
          <w:sz w:val="28"/>
          <w:szCs w:val="28"/>
        </w:rPr>
        <w:t>4,8 млн.</w:t>
      </w:r>
      <w:r w:rsidRPr="00DD0180">
        <w:rPr>
          <w:color w:val="333333"/>
          <w:sz w:val="28"/>
          <w:szCs w:val="28"/>
        </w:rPr>
        <w:t xml:space="preserve"> рублей.</w:t>
      </w:r>
    </w:p>
    <w:p w:rsidR="00DD0180" w:rsidRPr="00DD0180" w:rsidRDefault="00DD0180" w:rsidP="00DD34D6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DD0180">
        <w:rPr>
          <w:color w:val="333333"/>
          <w:sz w:val="28"/>
          <w:szCs w:val="28"/>
        </w:rPr>
        <w:t>Помимо указанных выше направлений средства материнского капитала можно использовать на формирование накопительной пенсии матери, на покупку товаров и услуг для социальной адаптации и интеграции в общество детей-инвалидов.</w:t>
      </w:r>
    </w:p>
    <w:p w:rsidR="00DD0180" w:rsidRPr="00DD0180" w:rsidRDefault="00DD0180" w:rsidP="00DD34D6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DD0180">
        <w:rPr>
          <w:color w:val="333333"/>
          <w:sz w:val="28"/>
          <w:szCs w:val="28"/>
        </w:rPr>
        <w:t xml:space="preserve">Напоминаем, что семьи, в которых в 2018-2022 гг. появился (появится) второй или третий ребенок, могут воспользоваться льготными условиями кредитования, чтобы улучшить свои жилищные условия. Кредитные средства выделяются по льготной ставке 6% </w:t>
      </w:r>
      <w:proofErr w:type="gramStart"/>
      <w:r w:rsidRPr="00DD0180">
        <w:rPr>
          <w:color w:val="333333"/>
          <w:sz w:val="28"/>
          <w:szCs w:val="28"/>
        </w:rPr>
        <w:t>годовых</w:t>
      </w:r>
      <w:proofErr w:type="gramEnd"/>
      <w:r w:rsidRPr="00DD0180">
        <w:rPr>
          <w:color w:val="333333"/>
          <w:sz w:val="28"/>
          <w:szCs w:val="28"/>
        </w:rPr>
        <w:t>. Использовать их можно на приобретение квартиры или дома, в том числе с земельным участком, а также строящегося жилья по договору участия в долевом строительстве. Ранее выданные кредиты и займы на покупку жилья также могут погашаться средствами льготной ипотеки. Для кредитов (займов), выданных на погашение ранее выданных кредитов (займов), отношение размера кредита к стоимости жилого помещения не должно превышать 80 процентов.</w:t>
      </w:r>
    </w:p>
    <w:p w:rsidR="00DD0180" w:rsidRPr="00DD0180" w:rsidRDefault="00DD0180" w:rsidP="00DD34D6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DD0180">
        <w:rPr>
          <w:color w:val="333333"/>
          <w:sz w:val="28"/>
          <w:szCs w:val="28"/>
        </w:rPr>
        <w:t xml:space="preserve">Реализовать право на материнский капитал становится всё проще. С апреля текущего года Пенсионный фонд РФ оформляет сертификаты на материнский капитал в </w:t>
      </w:r>
      <w:proofErr w:type="spellStart"/>
      <w:r w:rsidRPr="00DD0180">
        <w:rPr>
          <w:color w:val="333333"/>
          <w:sz w:val="28"/>
          <w:szCs w:val="28"/>
        </w:rPr>
        <w:t>проактивном</w:t>
      </w:r>
      <w:proofErr w:type="spellEnd"/>
      <w:r w:rsidRPr="00DD0180">
        <w:rPr>
          <w:color w:val="333333"/>
          <w:sz w:val="28"/>
          <w:szCs w:val="28"/>
        </w:rPr>
        <w:t xml:space="preserve"> режиме, т.е. автоматически. Сведения о том, что в семье появился ребенок, в связи с которым возникло право на получение материнского капитала, поступают в учреждения ПФР из органов ЗАГС по каналам межведомственного электронного взаимодействия. Информация о том, что сертификат оформлен, отражается в Личном кабинете на сайте ПФР. При необходимости молодые родители могут распечатать сертификат из этого электронного сервиса. Новый порядок не распространяется на приёмные семьи. В их отношении продолжает действовать заявительный порядок оформления сертификата.</w:t>
      </w:r>
    </w:p>
    <w:p w:rsidR="006C78FE" w:rsidRPr="00DD0180" w:rsidRDefault="00DD0180" w:rsidP="00DD34D6">
      <w:pPr>
        <w:pStyle w:val="a3"/>
        <w:ind w:firstLine="708"/>
        <w:jc w:val="both"/>
        <w:rPr>
          <w:sz w:val="28"/>
          <w:szCs w:val="28"/>
        </w:rPr>
      </w:pPr>
      <w:r w:rsidRPr="00DD0180">
        <w:rPr>
          <w:color w:val="333333"/>
          <w:sz w:val="28"/>
          <w:szCs w:val="28"/>
        </w:rPr>
        <w:t>Также родители быстрее и  проще могут направить материнский капитал на улучшение жилищных условий и обучение ребенка. Учреждениями Пенсионного фонда заключаются соглашения об информационном обмене с кредитными и учебными заведениями. Вместо двух обращений (в Пенсионный фонд и кредитное (учебное) заведение) семье достаточно подать одно – только в кредитное или же учебное заведение в зависимости от направления использования средств материнского капитала.</w:t>
      </w:r>
    </w:p>
    <w:sectPr w:rsidR="006C78FE" w:rsidRPr="00DD0180" w:rsidSect="006C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180"/>
    <w:rsid w:val="006C78FE"/>
    <w:rsid w:val="009336BF"/>
    <w:rsid w:val="00956189"/>
    <w:rsid w:val="00A45500"/>
    <w:rsid w:val="00DD0180"/>
    <w:rsid w:val="00DD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018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3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71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2020-12-28T07:16:00Z</dcterms:created>
  <dcterms:modified xsi:type="dcterms:W3CDTF">2020-12-28T08:25:00Z</dcterms:modified>
</cp:coreProperties>
</file>